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BBD" w:rsidRPr="00EF2B53" w:rsidRDefault="00AA7685" w:rsidP="00DD6BBD">
      <w:pPr>
        <w:jc w:val="center"/>
        <w:rPr>
          <w:b/>
          <w:lang w:val="en-US"/>
        </w:rPr>
      </w:pPr>
      <w:r w:rsidRPr="00AA7685"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<v:textbox>
              <w:txbxContent>
                <w:p w:rsidR="00DD6BBD" w:rsidRPr="00EF2B53" w:rsidRDefault="00DD6BBD" w:rsidP="00DD6BB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FE1F48" w:rsidP="00952283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03</w:t>
            </w:r>
            <w:r w:rsidR="00DD6BBD" w:rsidRPr="003B4DDD">
              <w:rPr>
                <w:sz w:val="28"/>
                <w:szCs w:val="28"/>
              </w:rPr>
              <w:t>.0</w:t>
            </w:r>
            <w:r w:rsidR="00952283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B56B8D"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FE1F48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FE1F48">
              <w:rPr>
                <w:sz w:val="28"/>
                <w:szCs w:val="28"/>
              </w:rPr>
              <w:t>8</w:t>
            </w:r>
            <w:r w:rsidR="00AF5118">
              <w:rPr>
                <w:sz w:val="28"/>
                <w:szCs w:val="28"/>
                <w:lang w:val="en-US"/>
              </w:rPr>
              <w:t>0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CE4B61"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r w:rsidR="00FE1F48">
              <w:rPr>
                <w:rFonts w:ascii="Times New Roman CYR" w:hAnsi="Times New Roman CYR" w:cs="Times New Roman CYR"/>
                <w:sz w:val="28"/>
                <w:szCs w:val="28"/>
              </w:rPr>
              <w:t>7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167D09" w:rsidRDefault="009D6B23" w:rsidP="009D6B23">
      <w:pPr>
        <w:pStyle w:val="af"/>
        <w:spacing w:before="0" w:after="0"/>
        <w:ind w:left="0"/>
        <w:jc w:val="left"/>
        <w:rPr>
          <w:sz w:val="28"/>
          <w:szCs w:val="28"/>
        </w:rPr>
      </w:pPr>
      <w:r w:rsidRPr="00456326">
        <w:rPr>
          <w:sz w:val="28"/>
          <w:szCs w:val="28"/>
        </w:rPr>
        <w:t>Об утверждении сметы расходов</w:t>
      </w:r>
      <w:r w:rsidR="00167D09">
        <w:rPr>
          <w:sz w:val="28"/>
          <w:szCs w:val="28"/>
        </w:rPr>
        <w:t xml:space="preserve"> </w:t>
      </w:r>
      <w:r w:rsidRPr="00456326">
        <w:rPr>
          <w:sz w:val="28"/>
          <w:szCs w:val="28"/>
        </w:rPr>
        <w:t>территориальной</w:t>
      </w:r>
    </w:p>
    <w:p w:rsidR="009D6B23" w:rsidRPr="00456326" w:rsidRDefault="00167D09" w:rsidP="009D6B23">
      <w:pPr>
        <w:pStyle w:val="af"/>
        <w:spacing w:before="0" w:after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>и</w:t>
      </w:r>
      <w:r w:rsidR="009D6B23" w:rsidRPr="00456326">
        <w:rPr>
          <w:sz w:val="28"/>
          <w:szCs w:val="28"/>
        </w:rPr>
        <w:t>збирательной</w:t>
      </w:r>
      <w:r>
        <w:rPr>
          <w:sz w:val="28"/>
          <w:szCs w:val="28"/>
        </w:rPr>
        <w:t xml:space="preserve"> комиссии</w:t>
      </w:r>
      <w:r w:rsidR="009D6B23" w:rsidRPr="00456326">
        <w:rPr>
          <w:sz w:val="28"/>
          <w:szCs w:val="28"/>
        </w:rPr>
        <w:t xml:space="preserve"> города Находки </w:t>
      </w:r>
      <w:proofErr w:type="gramStart"/>
      <w:r w:rsidR="009D6B23" w:rsidRPr="00456326">
        <w:rPr>
          <w:sz w:val="28"/>
          <w:szCs w:val="28"/>
        </w:rPr>
        <w:t>на</w:t>
      </w:r>
      <w:proofErr w:type="gramEnd"/>
    </w:p>
    <w:p w:rsidR="00167D09" w:rsidRDefault="009D6B23" w:rsidP="009D6B23">
      <w:pPr>
        <w:pStyle w:val="af"/>
        <w:spacing w:before="0" w:after="0"/>
        <w:ind w:left="0"/>
        <w:jc w:val="left"/>
        <w:rPr>
          <w:sz w:val="28"/>
          <w:szCs w:val="28"/>
        </w:rPr>
      </w:pPr>
      <w:r w:rsidRPr="00456326">
        <w:rPr>
          <w:sz w:val="28"/>
          <w:szCs w:val="28"/>
        </w:rPr>
        <w:t>подготовку и проведение выборов</w:t>
      </w:r>
      <w:r w:rsidR="00167D09">
        <w:rPr>
          <w:sz w:val="28"/>
          <w:szCs w:val="28"/>
        </w:rPr>
        <w:t xml:space="preserve"> </w:t>
      </w:r>
      <w:r w:rsidRPr="00456326">
        <w:rPr>
          <w:sz w:val="28"/>
          <w:szCs w:val="28"/>
        </w:rPr>
        <w:t xml:space="preserve">депутатов </w:t>
      </w:r>
    </w:p>
    <w:p w:rsidR="00167D09" w:rsidRDefault="009D6B23" w:rsidP="009D6B23">
      <w:pPr>
        <w:pStyle w:val="af"/>
        <w:spacing w:before="0" w:after="0"/>
        <w:ind w:left="0"/>
        <w:jc w:val="left"/>
        <w:rPr>
          <w:sz w:val="28"/>
          <w:szCs w:val="28"/>
        </w:rPr>
      </w:pPr>
      <w:r w:rsidRPr="00456326">
        <w:rPr>
          <w:sz w:val="28"/>
          <w:szCs w:val="28"/>
        </w:rPr>
        <w:t>Государственной Думы</w:t>
      </w:r>
      <w:r w:rsidR="00167D09">
        <w:rPr>
          <w:sz w:val="28"/>
          <w:szCs w:val="28"/>
        </w:rPr>
        <w:t xml:space="preserve"> </w:t>
      </w:r>
      <w:r w:rsidRPr="00456326">
        <w:rPr>
          <w:sz w:val="28"/>
          <w:szCs w:val="28"/>
        </w:rPr>
        <w:t xml:space="preserve">Федерального Собрания </w:t>
      </w:r>
    </w:p>
    <w:p w:rsidR="009D6B23" w:rsidRPr="00456326" w:rsidRDefault="009D6B23" w:rsidP="009D6B23">
      <w:pPr>
        <w:pStyle w:val="af"/>
        <w:spacing w:before="0" w:after="0"/>
        <w:ind w:left="0"/>
        <w:jc w:val="left"/>
        <w:rPr>
          <w:sz w:val="28"/>
          <w:szCs w:val="28"/>
        </w:rPr>
      </w:pPr>
      <w:r w:rsidRPr="00456326">
        <w:rPr>
          <w:sz w:val="28"/>
          <w:szCs w:val="28"/>
        </w:rPr>
        <w:t>Российской</w:t>
      </w:r>
      <w:r w:rsidR="00167D09">
        <w:rPr>
          <w:sz w:val="28"/>
          <w:szCs w:val="28"/>
        </w:rPr>
        <w:t xml:space="preserve"> </w:t>
      </w:r>
      <w:r w:rsidRPr="00456326">
        <w:rPr>
          <w:sz w:val="28"/>
          <w:szCs w:val="28"/>
        </w:rPr>
        <w:t xml:space="preserve">Федерации </w:t>
      </w:r>
      <w:r w:rsidR="00456326" w:rsidRPr="00456326">
        <w:rPr>
          <w:sz w:val="28"/>
          <w:szCs w:val="28"/>
        </w:rPr>
        <w:t>седьмого созыва</w:t>
      </w:r>
      <w:r w:rsidRPr="00456326">
        <w:rPr>
          <w:sz w:val="28"/>
          <w:szCs w:val="28"/>
        </w:rPr>
        <w:t xml:space="preserve"> </w:t>
      </w:r>
    </w:p>
    <w:p w:rsidR="009D6B23" w:rsidRPr="00456326" w:rsidRDefault="009D6B23" w:rsidP="009D6B23">
      <w:pPr>
        <w:pStyle w:val="af"/>
        <w:spacing w:before="0" w:after="0"/>
        <w:ind w:left="0"/>
        <w:jc w:val="right"/>
        <w:rPr>
          <w:sz w:val="28"/>
          <w:szCs w:val="28"/>
        </w:rPr>
      </w:pPr>
    </w:p>
    <w:p w:rsidR="009D6B23" w:rsidRPr="00456326" w:rsidRDefault="009D6B23" w:rsidP="009D6B23">
      <w:pPr>
        <w:pStyle w:val="ad"/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456326">
        <w:rPr>
          <w:sz w:val="28"/>
          <w:szCs w:val="28"/>
        </w:rPr>
        <w:t xml:space="preserve">В соответствии со статьей </w:t>
      </w:r>
      <w:r w:rsidR="00167D09">
        <w:rPr>
          <w:sz w:val="28"/>
          <w:szCs w:val="28"/>
        </w:rPr>
        <w:t>76</w:t>
      </w:r>
      <w:r w:rsidRPr="00456326">
        <w:rPr>
          <w:sz w:val="28"/>
          <w:szCs w:val="28"/>
        </w:rPr>
        <w:t xml:space="preserve"> Федерального закона «О выборах депутатов Государственной Думы Федерального Собрания Российской Федерации», </w:t>
      </w:r>
      <w:r w:rsidR="00806A86">
        <w:rPr>
          <w:sz w:val="28"/>
          <w:szCs w:val="28"/>
        </w:rPr>
        <w:t>п</w:t>
      </w:r>
      <w:r w:rsidRPr="00456326">
        <w:rPr>
          <w:sz w:val="28"/>
          <w:szCs w:val="28"/>
        </w:rPr>
        <w:t xml:space="preserve">остановлением Центральной Избирательной комиссии Российской Федерации от </w:t>
      </w:r>
      <w:r w:rsidR="00C512DF">
        <w:rPr>
          <w:sz w:val="28"/>
          <w:szCs w:val="28"/>
        </w:rPr>
        <w:t>2</w:t>
      </w:r>
      <w:r w:rsidRPr="00456326">
        <w:rPr>
          <w:sz w:val="28"/>
          <w:szCs w:val="28"/>
        </w:rPr>
        <w:t>2.0</w:t>
      </w:r>
      <w:r w:rsidR="00C512DF">
        <w:rPr>
          <w:sz w:val="28"/>
          <w:szCs w:val="28"/>
        </w:rPr>
        <w:t>6</w:t>
      </w:r>
      <w:r w:rsidRPr="00456326">
        <w:rPr>
          <w:sz w:val="28"/>
          <w:szCs w:val="28"/>
        </w:rPr>
        <w:t>.201</w:t>
      </w:r>
      <w:r w:rsidR="00C512DF">
        <w:rPr>
          <w:sz w:val="28"/>
          <w:szCs w:val="28"/>
        </w:rPr>
        <w:t>6</w:t>
      </w:r>
      <w:r w:rsidRPr="00456326">
        <w:rPr>
          <w:sz w:val="28"/>
          <w:szCs w:val="28"/>
        </w:rPr>
        <w:t xml:space="preserve"> г. № </w:t>
      </w:r>
      <w:r w:rsidR="00C512DF">
        <w:rPr>
          <w:sz w:val="28"/>
          <w:szCs w:val="28"/>
        </w:rPr>
        <w:t>13</w:t>
      </w:r>
      <w:r w:rsidRPr="00456326">
        <w:rPr>
          <w:sz w:val="28"/>
          <w:szCs w:val="28"/>
        </w:rPr>
        <w:t>/</w:t>
      </w:r>
      <w:r w:rsidR="00C512DF">
        <w:rPr>
          <w:sz w:val="28"/>
          <w:szCs w:val="28"/>
        </w:rPr>
        <w:t>104</w:t>
      </w:r>
      <w:r w:rsidRPr="00456326">
        <w:rPr>
          <w:sz w:val="28"/>
          <w:szCs w:val="28"/>
        </w:rPr>
        <w:t>-</w:t>
      </w:r>
      <w:r w:rsidR="00C512DF">
        <w:rPr>
          <w:sz w:val="28"/>
          <w:szCs w:val="28"/>
        </w:rPr>
        <w:t>7</w:t>
      </w:r>
      <w:r w:rsidRPr="00456326">
        <w:rPr>
          <w:sz w:val="28"/>
          <w:szCs w:val="28"/>
        </w:rPr>
        <w:t xml:space="preserve"> «О размерах и порядке выплаты компенсации и дополнительной оплаты труда (вознаграждения) членам избирательных комиссий с правом решающего голоса, работникам аппаратов избирательных комиссий, а также выплат гражданам, привлекаемым к работе в комиссиях в период</w:t>
      </w:r>
      <w:proofErr w:type="gramEnd"/>
      <w:r w:rsidRPr="00456326">
        <w:rPr>
          <w:sz w:val="28"/>
          <w:szCs w:val="28"/>
        </w:rPr>
        <w:t xml:space="preserve"> </w:t>
      </w:r>
      <w:proofErr w:type="gramStart"/>
      <w:r w:rsidRPr="00456326">
        <w:rPr>
          <w:sz w:val="28"/>
          <w:szCs w:val="28"/>
        </w:rPr>
        <w:t xml:space="preserve">подготовки и проведения выборов депутатов Государственной Думы Федерального Собрания Российской Федерации </w:t>
      </w:r>
      <w:r w:rsidR="00C512DF">
        <w:rPr>
          <w:sz w:val="28"/>
          <w:szCs w:val="28"/>
        </w:rPr>
        <w:t>седьмого созыва</w:t>
      </w:r>
      <w:r w:rsidRPr="00456326">
        <w:rPr>
          <w:sz w:val="28"/>
          <w:szCs w:val="28"/>
        </w:rPr>
        <w:t>»</w:t>
      </w:r>
      <w:r w:rsidR="00806A86">
        <w:rPr>
          <w:sz w:val="28"/>
          <w:szCs w:val="28"/>
        </w:rPr>
        <w:t>,</w:t>
      </w:r>
      <w:r w:rsidRPr="00456326">
        <w:rPr>
          <w:sz w:val="28"/>
          <w:szCs w:val="28"/>
        </w:rPr>
        <w:t xml:space="preserve"> </w:t>
      </w:r>
      <w:r w:rsidR="00806A86">
        <w:rPr>
          <w:sz w:val="28"/>
          <w:szCs w:val="28"/>
        </w:rPr>
        <w:t>решением Избирательной комиссии Приморского края от 14.07.2016 г. № 2506/333</w:t>
      </w:r>
      <w:bookmarkStart w:id="0" w:name="_GoBack"/>
      <w:bookmarkEnd w:id="0"/>
      <w:r w:rsidR="00806A86">
        <w:rPr>
          <w:sz w:val="28"/>
          <w:szCs w:val="28"/>
        </w:rPr>
        <w:t xml:space="preserve"> «</w:t>
      </w:r>
      <w:r w:rsidR="00806A86">
        <w:rPr>
          <w:sz w:val="28"/>
        </w:rPr>
        <w:t>Об утверждении сметы расходов Избирательной комиссии Приморского края и о распределении территориальным избирательным комиссиям средств федерального бюджета, выделенных на подготовку и проведение выборов депутатов Государственной Думы Федерального Собрания Российской Федерации седьмого созыва</w:t>
      </w:r>
      <w:r w:rsidR="00806A86">
        <w:rPr>
          <w:sz w:val="28"/>
          <w:szCs w:val="28"/>
        </w:rPr>
        <w:t xml:space="preserve">» </w:t>
      </w:r>
      <w:r w:rsidRPr="00456326">
        <w:rPr>
          <w:sz w:val="28"/>
          <w:szCs w:val="28"/>
        </w:rPr>
        <w:t>территориальная избирательная комиссия города Находки</w:t>
      </w:r>
      <w:proofErr w:type="gramEnd"/>
    </w:p>
    <w:p w:rsidR="009D6B23" w:rsidRPr="00456326" w:rsidRDefault="009D6B23" w:rsidP="00167D09">
      <w:pPr>
        <w:pStyle w:val="ad"/>
        <w:spacing w:after="0" w:line="360" w:lineRule="auto"/>
        <w:ind w:firstLine="708"/>
        <w:jc w:val="both"/>
        <w:rPr>
          <w:sz w:val="28"/>
          <w:szCs w:val="28"/>
        </w:rPr>
      </w:pPr>
      <w:r w:rsidRPr="00456326">
        <w:rPr>
          <w:sz w:val="28"/>
          <w:szCs w:val="28"/>
        </w:rPr>
        <w:t>РЕШИЛА:</w:t>
      </w:r>
    </w:p>
    <w:p w:rsidR="009D6B23" w:rsidRPr="00456326" w:rsidRDefault="009D6B23" w:rsidP="009D6B23">
      <w:pPr>
        <w:pStyle w:val="ad"/>
        <w:spacing w:after="0" w:line="360" w:lineRule="auto"/>
        <w:ind w:firstLine="708"/>
        <w:jc w:val="both"/>
        <w:rPr>
          <w:sz w:val="28"/>
          <w:szCs w:val="28"/>
        </w:rPr>
      </w:pPr>
      <w:r w:rsidRPr="00456326">
        <w:rPr>
          <w:sz w:val="28"/>
          <w:szCs w:val="28"/>
        </w:rPr>
        <w:t xml:space="preserve">1. Утвердить смету расходов территориальной избирательной комиссии города Находки на подготовку и проведение </w:t>
      </w:r>
      <w:proofErr w:type="gramStart"/>
      <w:r w:rsidRPr="00456326">
        <w:rPr>
          <w:sz w:val="28"/>
          <w:szCs w:val="28"/>
        </w:rPr>
        <w:t xml:space="preserve">выборов депутатов  </w:t>
      </w:r>
      <w:r w:rsidRPr="00456326">
        <w:rPr>
          <w:sz w:val="28"/>
          <w:szCs w:val="28"/>
        </w:rPr>
        <w:lastRenderedPageBreak/>
        <w:t>Государственной Думы Федерального Собрания Российской Федерации шестого</w:t>
      </w:r>
      <w:proofErr w:type="gramEnd"/>
      <w:r w:rsidRPr="00456326">
        <w:rPr>
          <w:sz w:val="28"/>
          <w:szCs w:val="28"/>
        </w:rPr>
        <w:t xml:space="preserve"> созыва (приложение).</w:t>
      </w:r>
    </w:p>
    <w:p w:rsidR="009D6B23" w:rsidRPr="00456326" w:rsidRDefault="009D6B23" w:rsidP="009D6B23">
      <w:pPr>
        <w:pStyle w:val="ad"/>
        <w:spacing w:after="0" w:line="360" w:lineRule="auto"/>
        <w:ind w:firstLine="708"/>
        <w:jc w:val="both"/>
        <w:rPr>
          <w:sz w:val="28"/>
          <w:szCs w:val="28"/>
        </w:rPr>
      </w:pPr>
      <w:r w:rsidRPr="00456326">
        <w:rPr>
          <w:sz w:val="28"/>
          <w:szCs w:val="28"/>
        </w:rPr>
        <w:t xml:space="preserve">2. Направить настоящее решение в Избирательную комиссию Приморского края. </w:t>
      </w:r>
    </w:p>
    <w:p w:rsidR="00806A86" w:rsidRDefault="00806A86" w:rsidP="006C66E7">
      <w:pPr>
        <w:jc w:val="both"/>
        <w:rPr>
          <w:sz w:val="28"/>
          <w:szCs w:val="28"/>
        </w:rPr>
      </w:pPr>
    </w:p>
    <w:p w:rsidR="00806A86" w:rsidRDefault="00806A86" w:rsidP="006C66E7">
      <w:pPr>
        <w:jc w:val="both"/>
        <w:rPr>
          <w:sz w:val="28"/>
          <w:szCs w:val="28"/>
        </w:rPr>
      </w:pPr>
    </w:p>
    <w:p w:rsidR="00806A86" w:rsidRDefault="00806A86" w:rsidP="006C66E7">
      <w:pPr>
        <w:jc w:val="both"/>
        <w:rPr>
          <w:sz w:val="28"/>
          <w:szCs w:val="28"/>
        </w:rPr>
      </w:pPr>
    </w:p>
    <w:p w:rsidR="006C66E7" w:rsidRDefault="006C66E7" w:rsidP="006C66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  <w:t xml:space="preserve">                                              Т.Д. Мельник </w:t>
      </w:r>
    </w:p>
    <w:p w:rsidR="006C66E7" w:rsidRDefault="006C66E7" w:rsidP="006C66E7">
      <w:pPr>
        <w:jc w:val="both"/>
        <w:rPr>
          <w:sz w:val="28"/>
          <w:szCs w:val="28"/>
        </w:rPr>
      </w:pPr>
    </w:p>
    <w:p w:rsidR="00806A86" w:rsidRDefault="00806A86" w:rsidP="006C66E7">
      <w:pPr>
        <w:jc w:val="both"/>
        <w:rPr>
          <w:sz w:val="28"/>
          <w:szCs w:val="28"/>
        </w:rPr>
      </w:pPr>
    </w:p>
    <w:p w:rsidR="006C66E7" w:rsidRDefault="006C66E7" w:rsidP="006C66E7">
      <w:pPr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 xml:space="preserve">Секретарь комиссии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Ю.Н. Кайданович</w:t>
      </w:r>
    </w:p>
    <w:p w:rsidR="006C66E7" w:rsidRPr="00036969" w:rsidRDefault="006C66E7" w:rsidP="00036969">
      <w:pPr>
        <w:pStyle w:val="-14"/>
        <w:ind w:firstLine="0"/>
      </w:pPr>
    </w:p>
    <w:sectPr w:rsidR="006C66E7" w:rsidRPr="00036969" w:rsidSect="00FE1F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E37" w:rsidRDefault="00E67E37" w:rsidP="00F25E48">
      <w:r>
        <w:separator/>
      </w:r>
    </w:p>
  </w:endnote>
  <w:endnote w:type="continuationSeparator" w:id="0">
    <w:p w:rsidR="00E67E37" w:rsidRDefault="00E67E37" w:rsidP="00F25E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E48" w:rsidRDefault="00F25E4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AA7685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AF5118">
          <w:rPr>
            <w:noProof/>
            <w:sz w:val="24"/>
            <w:szCs w:val="24"/>
          </w:rPr>
          <w:t>2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E48" w:rsidRDefault="00F25E4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E37" w:rsidRDefault="00E67E37" w:rsidP="00F25E48">
      <w:r>
        <w:separator/>
      </w:r>
    </w:p>
  </w:footnote>
  <w:footnote w:type="continuationSeparator" w:id="0">
    <w:p w:rsidR="00E67E37" w:rsidRDefault="00E67E37" w:rsidP="00F25E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E48" w:rsidRDefault="00F25E4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E48" w:rsidRDefault="00F25E48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E48" w:rsidRDefault="00F25E4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A66750"/>
    <w:multiLevelType w:val="hybridMultilevel"/>
    <w:tmpl w:val="CA76AB98"/>
    <w:lvl w:ilvl="0" w:tplc="5D4E159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6BBD"/>
    <w:rsid w:val="00010E27"/>
    <w:rsid w:val="000207F1"/>
    <w:rsid w:val="00024C19"/>
    <w:rsid w:val="0003589B"/>
    <w:rsid w:val="00036969"/>
    <w:rsid w:val="00050B7E"/>
    <w:rsid w:val="00073309"/>
    <w:rsid w:val="00093058"/>
    <w:rsid w:val="000D77D1"/>
    <w:rsid w:val="000E0646"/>
    <w:rsid w:val="000E4FDF"/>
    <w:rsid w:val="000E7534"/>
    <w:rsid w:val="000F102C"/>
    <w:rsid w:val="000F3FBC"/>
    <w:rsid w:val="001043DF"/>
    <w:rsid w:val="00105C6C"/>
    <w:rsid w:val="00126CD0"/>
    <w:rsid w:val="001404ED"/>
    <w:rsid w:val="00144D84"/>
    <w:rsid w:val="00167D09"/>
    <w:rsid w:val="001913D1"/>
    <w:rsid w:val="0019377A"/>
    <w:rsid w:val="001B184F"/>
    <w:rsid w:val="001C2E05"/>
    <w:rsid w:val="001F57DA"/>
    <w:rsid w:val="0023457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07B9E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C0485"/>
    <w:rsid w:val="003F0B8D"/>
    <w:rsid w:val="00427B89"/>
    <w:rsid w:val="00445990"/>
    <w:rsid w:val="00456326"/>
    <w:rsid w:val="004928A2"/>
    <w:rsid w:val="00495C3C"/>
    <w:rsid w:val="004C461C"/>
    <w:rsid w:val="004F68AE"/>
    <w:rsid w:val="00545BA9"/>
    <w:rsid w:val="00547C64"/>
    <w:rsid w:val="00577259"/>
    <w:rsid w:val="005976B0"/>
    <w:rsid w:val="005B14A4"/>
    <w:rsid w:val="005C6F50"/>
    <w:rsid w:val="005F4256"/>
    <w:rsid w:val="00611A8B"/>
    <w:rsid w:val="00613504"/>
    <w:rsid w:val="00613934"/>
    <w:rsid w:val="00634382"/>
    <w:rsid w:val="006434AE"/>
    <w:rsid w:val="00652D2D"/>
    <w:rsid w:val="00664681"/>
    <w:rsid w:val="00690D0B"/>
    <w:rsid w:val="00697363"/>
    <w:rsid w:val="006A1C5B"/>
    <w:rsid w:val="006B6E8E"/>
    <w:rsid w:val="006C66E7"/>
    <w:rsid w:val="006E40DC"/>
    <w:rsid w:val="006E493F"/>
    <w:rsid w:val="00724A91"/>
    <w:rsid w:val="007407D2"/>
    <w:rsid w:val="00753CE6"/>
    <w:rsid w:val="007616ED"/>
    <w:rsid w:val="007764A0"/>
    <w:rsid w:val="007845AA"/>
    <w:rsid w:val="00793B19"/>
    <w:rsid w:val="007A00E3"/>
    <w:rsid w:val="007B27AB"/>
    <w:rsid w:val="00806A86"/>
    <w:rsid w:val="0081219B"/>
    <w:rsid w:val="008452DD"/>
    <w:rsid w:val="00853B5A"/>
    <w:rsid w:val="008715E2"/>
    <w:rsid w:val="008814AD"/>
    <w:rsid w:val="008B6F82"/>
    <w:rsid w:val="008D768B"/>
    <w:rsid w:val="00904582"/>
    <w:rsid w:val="00917193"/>
    <w:rsid w:val="00927B1C"/>
    <w:rsid w:val="009331F3"/>
    <w:rsid w:val="00952283"/>
    <w:rsid w:val="009655A3"/>
    <w:rsid w:val="00976A1E"/>
    <w:rsid w:val="009A4F11"/>
    <w:rsid w:val="009A7926"/>
    <w:rsid w:val="009A7B3C"/>
    <w:rsid w:val="009B22D1"/>
    <w:rsid w:val="009C03E2"/>
    <w:rsid w:val="009D331B"/>
    <w:rsid w:val="009D6B23"/>
    <w:rsid w:val="009D7686"/>
    <w:rsid w:val="009E6065"/>
    <w:rsid w:val="00A0426F"/>
    <w:rsid w:val="00A12DBC"/>
    <w:rsid w:val="00A402CA"/>
    <w:rsid w:val="00A40700"/>
    <w:rsid w:val="00A63CBB"/>
    <w:rsid w:val="00A64E6E"/>
    <w:rsid w:val="00A65B9A"/>
    <w:rsid w:val="00A772B4"/>
    <w:rsid w:val="00A819D7"/>
    <w:rsid w:val="00A9025F"/>
    <w:rsid w:val="00A9413E"/>
    <w:rsid w:val="00A952E1"/>
    <w:rsid w:val="00A97E6E"/>
    <w:rsid w:val="00AA237D"/>
    <w:rsid w:val="00AA7685"/>
    <w:rsid w:val="00AB6F82"/>
    <w:rsid w:val="00AD6C9C"/>
    <w:rsid w:val="00AE4130"/>
    <w:rsid w:val="00AE6480"/>
    <w:rsid w:val="00AF5118"/>
    <w:rsid w:val="00B004DD"/>
    <w:rsid w:val="00B03629"/>
    <w:rsid w:val="00B3754D"/>
    <w:rsid w:val="00B56B8D"/>
    <w:rsid w:val="00B577AD"/>
    <w:rsid w:val="00B63C22"/>
    <w:rsid w:val="00BB3721"/>
    <w:rsid w:val="00C30BD0"/>
    <w:rsid w:val="00C3307F"/>
    <w:rsid w:val="00C33EB4"/>
    <w:rsid w:val="00C35E4A"/>
    <w:rsid w:val="00C512DF"/>
    <w:rsid w:val="00CB2D23"/>
    <w:rsid w:val="00CC0AE9"/>
    <w:rsid w:val="00CC77F0"/>
    <w:rsid w:val="00CD1D75"/>
    <w:rsid w:val="00CE3396"/>
    <w:rsid w:val="00CE49F0"/>
    <w:rsid w:val="00CE4B61"/>
    <w:rsid w:val="00CF175E"/>
    <w:rsid w:val="00CF7275"/>
    <w:rsid w:val="00CF74A7"/>
    <w:rsid w:val="00D208F2"/>
    <w:rsid w:val="00D219B0"/>
    <w:rsid w:val="00D27385"/>
    <w:rsid w:val="00D45C3F"/>
    <w:rsid w:val="00D54801"/>
    <w:rsid w:val="00D607D2"/>
    <w:rsid w:val="00D62033"/>
    <w:rsid w:val="00D64EB8"/>
    <w:rsid w:val="00DA2503"/>
    <w:rsid w:val="00DB003C"/>
    <w:rsid w:val="00DB4224"/>
    <w:rsid w:val="00DB6DD6"/>
    <w:rsid w:val="00DC0703"/>
    <w:rsid w:val="00DD6BBD"/>
    <w:rsid w:val="00DE430C"/>
    <w:rsid w:val="00DF0FD9"/>
    <w:rsid w:val="00DF6892"/>
    <w:rsid w:val="00E06A2E"/>
    <w:rsid w:val="00E10318"/>
    <w:rsid w:val="00E14D15"/>
    <w:rsid w:val="00E25E9D"/>
    <w:rsid w:val="00E4481A"/>
    <w:rsid w:val="00E508B0"/>
    <w:rsid w:val="00E64FF2"/>
    <w:rsid w:val="00E67E37"/>
    <w:rsid w:val="00E72742"/>
    <w:rsid w:val="00E937A8"/>
    <w:rsid w:val="00EB42A4"/>
    <w:rsid w:val="00EB4521"/>
    <w:rsid w:val="00EB5902"/>
    <w:rsid w:val="00EC179A"/>
    <w:rsid w:val="00EE2A8D"/>
    <w:rsid w:val="00EF1F7F"/>
    <w:rsid w:val="00F04310"/>
    <w:rsid w:val="00F25E48"/>
    <w:rsid w:val="00F421E6"/>
    <w:rsid w:val="00F532AD"/>
    <w:rsid w:val="00F67BB9"/>
    <w:rsid w:val="00F97AAF"/>
    <w:rsid w:val="00FA07CD"/>
    <w:rsid w:val="00FA2277"/>
    <w:rsid w:val="00FB36F4"/>
    <w:rsid w:val="00FB5DCE"/>
    <w:rsid w:val="00FB6D15"/>
    <w:rsid w:val="00FB7B42"/>
    <w:rsid w:val="00FC393D"/>
    <w:rsid w:val="00FE1F48"/>
    <w:rsid w:val="00FF6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uiPriority w:val="99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uiPriority w:val="22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c">
    <w:name w:val="Стиль"/>
    <w:uiPriority w:val="99"/>
    <w:rsid w:val="00C35E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9D6B2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D6B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9D6B23"/>
    <w:pPr>
      <w:spacing w:before="30" w:after="75"/>
      <w:ind w:left="75"/>
      <w:jc w:val="both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uiPriority w:val="99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uiPriority w:val="22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c">
    <w:name w:val="Стиль"/>
    <w:uiPriority w:val="99"/>
    <w:rsid w:val="00C35E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9D6B2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D6B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9D6B23"/>
    <w:pPr>
      <w:spacing w:before="30" w:after="75"/>
      <w:ind w:left="75"/>
      <w:jc w:val="both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ABulavintseva</cp:lastModifiedBy>
  <cp:revision>11</cp:revision>
  <cp:lastPrinted>2016-07-12T07:00:00Z</cp:lastPrinted>
  <dcterms:created xsi:type="dcterms:W3CDTF">2016-08-03T06:17:00Z</dcterms:created>
  <dcterms:modified xsi:type="dcterms:W3CDTF">2016-08-08T02:44:00Z</dcterms:modified>
</cp:coreProperties>
</file>